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861B" w14:textId="77777777" w:rsidR="005D474A" w:rsidRDefault="005D474A" w:rsidP="005D474A">
      <w:pPr>
        <w:pStyle w:val="font8"/>
        <w:spacing w:before="0" w:beforeAutospacing="0" w:after="0" w:afterAutospacing="0"/>
        <w:jc w:val="center"/>
        <w:textAlignment w:val="baseline"/>
        <w:rPr>
          <w:sz w:val="23"/>
          <w:szCs w:val="23"/>
        </w:rPr>
      </w:pPr>
      <w:r>
        <w:rPr>
          <w:rStyle w:val="color15"/>
          <w:rFonts w:ascii="Verdana" w:hAnsi="Verdana"/>
          <w:sz w:val="23"/>
          <w:szCs w:val="23"/>
          <w:bdr w:val="none" w:sz="0" w:space="0" w:color="auto" w:frame="1"/>
        </w:rPr>
        <w:t>Public Hearing Notice</w:t>
      </w:r>
    </w:p>
    <w:p w14:paraId="22A78BC8" w14:textId="77777777" w:rsidR="005D474A" w:rsidRDefault="005D474A" w:rsidP="005D474A">
      <w:pPr>
        <w:pStyle w:val="font8"/>
        <w:spacing w:before="0" w:beforeAutospacing="0" w:after="0" w:afterAutospacing="0"/>
        <w:jc w:val="center"/>
        <w:textAlignment w:val="baseline"/>
        <w:rPr>
          <w:sz w:val="23"/>
          <w:szCs w:val="23"/>
        </w:rPr>
      </w:pPr>
      <w:r>
        <w:rPr>
          <w:rStyle w:val="color15"/>
          <w:rFonts w:ascii="Verdana" w:hAnsi="Verdana"/>
          <w:sz w:val="23"/>
          <w:szCs w:val="23"/>
          <w:bdr w:val="none" w:sz="0" w:space="0" w:color="auto" w:frame="1"/>
        </w:rPr>
        <w:t>PUBLIC HEARING NOTICE</w:t>
      </w:r>
    </w:p>
    <w:p w14:paraId="10AA468F" w14:textId="77777777" w:rsidR="005D474A" w:rsidRDefault="005D474A" w:rsidP="005D474A">
      <w:pPr>
        <w:pStyle w:val="font8"/>
        <w:spacing w:before="0" w:beforeAutospacing="0" w:after="0" w:afterAutospacing="0"/>
        <w:jc w:val="center"/>
        <w:textAlignment w:val="baseline"/>
        <w:rPr>
          <w:sz w:val="23"/>
          <w:szCs w:val="23"/>
        </w:rPr>
      </w:pPr>
      <w:r>
        <w:rPr>
          <w:rStyle w:val="color15"/>
          <w:rFonts w:ascii="Verdana" w:hAnsi="Verdana"/>
          <w:sz w:val="23"/>
          <w:szCs w:val="23"/>
          <w:bdr w:val="none" w:sz="0" w:space="0" w:color="auto" w:frame="1"/>
        </w:rPr>
        <w:t>Village of La Farge</w:t>
      </w:r>
    </w:p>
    <w:p w14:paraId="6F6199B0" w14:textId="77777777" w:rsidR="005D474A" w:rsidRDefault="005D474A" w:rsidP="005D474A">
      <w:pPr>
        <w:pStyle w:val="font8"/>
        <w:spacing w:before="0" w:beforeAutospacing="0" w:after="0" w:afterAutospacing="0"/>
        <w:jc w:val="center"/>
        <w:textAlignment w:val="baseline"/>
        <w:rPr>
          <w:sz w:val="23"/>
          <w:szCs w:val="23"/>
        </w:rPr>
      </w:pPr>
      <w:r>
        <w:rPr>
          <w:rStyle w:val="color15"/>
          <w:rFonts w:ascii="Verdana" w:hAnsi="Verdana"/>
          <w:sz w:val="23"/>
          <w:szCs w:val="23"/>
          <w:bdr w:val="none" w:sz="0" w:space="0" w:color="auto" w:frame="1"/>
        </w:rPr>
        <w:t>Emergency Services Building</w:t>
      </w:r>
    </w:p>
    <w:p w14:paraId="0E51E88E" w14:textId="77777777" w:rsidR="005D474A" w:rsidRDefault="005D474A" w:rsidP="005D474A">
      <w:pPr>
        <w:pStyle w:val="font8"/>
        <w:spacing w:before="0" w:beforeAutospacing="0" w:after="0" w:afterAutospacing="0"/>
        <w:jc w:val="center"/>
        <w:textAlignment w:val="baseline"/>
        <w:rPr>
          <w:sz w:val="23"/>
          <w:szCs w:val="23"/>
        </w:rPr>
      </w:pPr>
      <w:r>
        <w:rPr>
          <w:rStyle w:val="color15"/>
          <w:rFonts w:ascii="Verdana" w:hAnsi="Verdana"/>
          <w:sz w:val="23"/>
          <w:szCs w:val="23"/>
          <w:bdr w:val="none" w:sz="0" w:space="0" w:color="auto" w:frame="1"/>
        </w:rPr>
        <w:t>201 S Cherry St. , La Farge, WI 54639</w:t>
      </w:r>
    </w:p>
    <w:p w14:paraId="77534D8C" w14:textId="77777777" w:rsidR="005D474A" w:rsidRDefault="005D474A" w:rsidP="005D474A">
      <w:pPr>
        <w:pStyle w:val="font8"/>
        <w:spacing w:before="0" w:beforeAutospacing="0" w:after="0" w:afterAutospacing="0"/>
        <w:jc w:val="center"/>
        <w:textAlignment w:val="baseline"/>
        <w:rPr>
          <w:sz w:val="23"/>
          <w:szCs w:val="23"/>
        </w:rPr>
      </w:pPr>
      <w:r>
        <w:rPr>
          <w:rStyle w:val="color15"/>
          <w:rFonts w:ascii="Verdana" w:hAnsi="Verdana"/>
          <w:sz w:val="23"/>
          <w:szCs w:val="23"/>
          <w:bdr w:val="none" w:sz="0" w:space="0" w:color="auto" w:frame="1"/>
        </w:rPr>
        <w:t xml:space="preserve">March 8, </w:t>
      </w:r>
      <w:proofErr w:type="gramStart"/>
      <w:r>
        <w:rPr>
          <w:rStyle w:val="color15"/>
          <w:rFonts w:ascii="Verdana" w:hAnsi="Verdana"/>
          <w:sz w:val="23"/>
          <w:szCs w:val="23"/>
          <w:bdr w:val="none" w:sz="0" w:space="0" w:color="auto" w:frame="1"/>
        </w:rPr>
        <w:t>2021</w:t>
      </w:r>
      <w:proofErr w:type="gramEnd"/>
      <w:r>
        <w:rPr>
          <w:rStyle w:val="color15"/>
          <w:rFonts w:ascii="Verdana" w:hAnsi="Verdana"/>
          <w:sz w:val="23"/>
          <w:szCs w:val="23"/>
          <w:bdr w:val="none" w:sz="0" w:space="0" w:color="auto" w:frame="1"/>
        </w:rPr>
        <w:t xml:space="preserve">  6:30P.M.</w:t>
      </w:r>
    </w:p>
    <w:p w14:paraId="51D2FC61" w14:textId="77777777" w:rsidR="005D474A" w:rsidRDefault="005D474A" w:rsidP="005D474A">
      <w:pPr>
        <w:pStyle w:val="font8"/>
        <w:spacing w:before="0" w:beforeAutospacing="0" w:after="0" w:afterAutospacing="0"/>
        <w:jc w:val="center"/>
        <w:textAlignment w:val="baseline"/>
        <w:rPr>
          <w:sz w:val="23"/>
          <w:szCs w:val="23"/>
        </w:rPr>
      </w:pPr>
      <w:r>
        <w:rPr>
          <w:rStyle w:val="color15"/>
          <w:rFonts w:ascii="Verdana" w:hAnsi="Verdana"/>
          <w:sz w:val="23"/>
          <w:szCs w:val="23"/>
          <w:bdr w:val="none" w:sz="0" w:space="0" w:color="auto" w:frame="1"/>
        </w:rPr>
        <w:t>(Held during the regular Village Board Meeting)</w:t>
      </w:r>
    </w:p>
    <w:p w14:paraId="2628ED48"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   The Village Board of the Village of La Farge will conduct a public hearing regarding its proposed applications for Community Development Block Grant- Disaster Recovery CDBG-DR funds. The public is invited to attend to learn about the CDBG program, to help identify additional community development needs, and to comment on the activities proposed to be included in the CDBG applications.</w:t>
      </w:r>
    </w:p>
    <w:p w14:paraId="0B23A70B" w14:textId="77777777" w:rsidR="005D474A" w:rsidRDefault="005D474A" w:rsidP="005D474A">
      <w:pPr>
        <w:pStyle w:val="font8"/>
        <w:spacing w:before="0" w:beforeAutospacing="0" w:after="0" w:afterAutospacing="0"/>
        <w:textAlignment w:val="baseline"/>
        <w:rPr>
          <w:sz w:val="23"/>
          <w:szCs w:val="23"/>
        </w:rPr>
      </w:pPr>
      <w:r>
        <w:rPr>
          <w:rStyle w:val="wixguard"/>
          <w:rFonts w:ascii="Arial" w:hAnsi="Arial" w:cs="Arial"/>
          <w:sz w:val="23"/>
          <w:szCs w:val="23"/>
          <w:bdr w:val="none" w:sz="0" w:space="0" w:color="auto" w:frame="1"/>
        </w:rPr>
        <w:t>​</w:t>
      </w:r>
    </w:p>
    <w:p w14:paraId="71CC1A33"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The agenda for the public hearing is:</w:t>
      </w:r>
    </w:p>
    <w:p w14:paraId="3E160220"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1. Identification of total potential funds</w:t>
      </w:r>
    </w:p>
    <w:p w14:paraId="6D5C592B"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2. Eligible CDBG activities</w:t>
      </w:r>
    </w:p>
    <w:p w14:paraId="0AD5B4C5"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3. Presentation of identified community development needs</w:t>
      </w:r>
    </w:p>
    <w:p w14:paraId="43849DA4"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4. Identification of any community development needs by public</w:t>
      </w:r>
    </w:p>
    <w:p w14:paraId="51A07FA2"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5. Presentation of activities proposed for CDBG application, including potential residential</w:t>
      </w:r>
    </w:p>
    <w:p w14:paraId="154D48A4"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displacement.</w:t>
      </w:r>
    </w:p>
    <w:p w14:paraId="50E86670"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6. Citizen input regarding proposed and other CDBG activities</w:t>
      </w:r>
    </w:p>
    <w:p w14:paraId="7EAEACA0" w14:textId="77777777" w:rsidR="005D474A" w:rsidRDefault="005D474A" w:rsidP="005D474A">
      <w:pPr>
        <w:pStyle w:val="font8"/>
        <w:spacing w:before="0" w:beforeAutospacing="0" w:after="0" w:afterAutospacing="0"/>
        <w:textAlignment w:val="baseline"/>
        <w:rPr>
          <w:sz w:val="23"/>
          <w:szCs w:val="23"/>
        </w:rPr>
      </w:pPr>
      <w:r>
        <w:rPr>
          <w:sz w:val="23"/>
          <w:szCs w:val="23"/>
        </w:rPr>
        <w:t> </w:t>
      </w:r>
    </w:p>
    <w:p w14:paraId="0E218371"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   Residents of the Village of La Farge are encouraged to attend, especially residents with low to moderate incomes. The meeting room is handicapped accessible. Persons needing additional accommodations and/or because of COVID concerns would like to participate by using a Zoom option should contact Kimberly Walker, Village Clerk-Treasurer via</w:t>
      </w:r>
    </w:p>
    <w:p w14:paraId="36BC4FB5"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telephone at 608-625-4422, or via email: .</w:t>
      </w:r>
    </w:p>
    <w:p w14:paraId="714A9B6F" w14:textId="77777777" w:rsidR="005D474A" w:rsidRDefault="005D474A" w:rsidP="005D474A">
      <w:pPr>
        <w:pStyle w:val="font8"/>
        <w:spacing w:before="0" w:beforeAutospacing="0" w:after="0" w:afterAutospacing="0"/>
        <w:textAlignment w:val="baseline"/>
        <w:rPr>
          <w:sz w:val="23"/>
          <w:szCs w:val="23"/>
        </w:rPr>
      </w:pPr>
      <w:r>
        <w:rPr>
          <w:sz w:val="23"/>
          <w:szCs w:val="23"/>
        </w:rPr>
        <w:t> </w:t>
      </w:r>
    </w:p>
    <w:p w14:paraId="5639D281"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 xml:space="preserve">Posted </w:t>
      </w:r>
      <w:proofErr w:type="gramStart"/>
      <w:r>
        <w:rPr>
          <w:rStyle w:val="color15"/>
          <w:rFonts w:ascii="Verdana" w:hAnsi="Verdana"/>
          <w:sz w:val="23"/>
          <w:szCs w:val="23"/>
          <w:bdr w:val="none" w:sz="0" w:space="0" w:color="auto" w:frame="1"/>
        </w:rPr>
        <w:t>3/5/2021</w:t>
      </w:r>
      <w:proofErr w:type="gramEnd"/>
    </w:p>
    <w:p w14:paraId="034D8F56" w14:textId="77777777" w:rsidR="005D474A" w:rsidRDefault="005D474A" w:rsidP="005D474A">
      <w:pPr>
        <w:pStyle w:val="font8"/>
        <w:spacing w:before="0" w:beforeAutospacing="0" w:after="0" w:afterAutospacing="0"/>
        <w:textAlignment w:val="baseline"/>
        <w:rPr>
          <w:sz w:val="23"/>
          <w:szCs w:val="23"/>
        </w:rPr>
      </w:pPr>
      <w:r>
        <w:rPr>
          <w:rStyle w:val="color15"/>
          <w:rFonts w:ascii="Verdana" w:hAnsi="Verdana"/>
          <w:sz w:val="23"/>
          <w:szCs w:val="23"/>
          <w:bdr w:val="none" w:sz="0" w:space="0" w:color="auto" w:frame="1"/>
        </w:rPr>
        <w:t>Kimberly Walker, Village Clerk/Treasurer</w:t>
      </w:r>
    </w:p>
    <w:p w14:paraId="44C79BF4" w14:textId="5187D2F2" w:rsidR="00E67327" w:rsidRDefault="005D474A" w:rsidP="005D474A"/>
    <w:p w14:paraId="4DCDA90D"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Minutes </w:t>
      </w:r>
      <w:proofErr w:type="spellStart"/>
      <w:r>
        <w:rPr>
          <w:rFonts w:ascii="Times New Roman" w:hAnsi="Times New Roman" w:cs="Times New Roman"/>
          <w:color w:val="3D3E3E"/>
          <w:sz w:val="23"/>
          <w:szCs w:val="23"/>
        </w:rPr>
        <w:t>ofPublic</w:t>
      </w:r>
      <w:proofErr w:type="spellEnd"/>
      <w:r>
        <w:rPr>
          <w:rFonts w:ascii="Times New Roman" w:hAnsi="Times New Roman" w:cs="Times New Roman"/>
          <w:color w:val="3D3E3E"/>
          <w:sz w:val="23"/>
          <w:szCs w:val="23"/>
        </w:rPr>
        <w:t xml:space="preserve"> Hearing</w:t>
      </w:r>
    </w:p>
    <w:p w14:paraId="65DB311C"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Village </w:t>
      </w:r>
      <w:proofErr w:type="spellStart"/>
      <w:r>
        <w:rPr>
          <w:rFonts w:ascii="Times New Roman" w:hAnsi="Times New Roman" w:cs="Times New Roman"/>
          <w:color w:val="3D3E3E"/>
          <w:sz w:val="23"/>
          <w:szCs w:val="23"/>
        </w:rPr>
        <w:t>ofLaFarge</w:t>
      </w:r>
      <w:proofErr w:type="spellEnd"/>
    </w:p>
    <w:p w14:paraId="24F7F3C3"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Monday, March 8, 2021-6:30 PM</w:t>
      </w:r>
    </w:p>
    <w:p w14:paraId="574F4B97"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Emergency Services Building</w:t>
      </w:r>
    </w:p>
    <w:p w14:paraId="1813D233"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The Public Hearing was called to order at 6:30PM by Village President Cheryl Purvis.</w:t>
      </w:r>
    </w:p>
    <w:p w14:paraId="4B73A90C"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Arial" w:hAnsi="Arial" w:cs="Arial"/>
          <w:color w:val="3D3E3E"/>
          <w:sz w:val="23"/>
          <w:szCs w:val="23"/>
        </w:rPr>
        <w:t xml:space="preserve">An </w:t>
      </w:r>
      <w:r>
        <w:rPr>
          <w:rFonts w:ascii="Times New Roman" w:hAnsi="Times New Roman" w:cs="Times New Roman"/>
          <w:color w:val="3D3E3E"/>
          <w:sz w:val="23"/>
          <w:szCs w:val="23"/>
        </w:rPr>
        <w:t>attendance roster was circulated and is attached as part of the record.</w:t>
      </w:r>
    </w:p>
    <w:p w14:paraId="2F2905E1"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Diane McGinnis led a discussion that gave a basic overview of the CDBG program.</w:t>
      </w:r>
    </w:p>
    <w:p w14:paraId="53D35E61"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proceeded through the required elements of the public hearing up to and </w:t>
      </w:r>
      <w:proofErr w:type="gramStart"/>
      <w:r>
        <w:rPr>
          <w:rFonts w:ascii="Times New Roman" w:hAnsi="Times New Roman" w:cs="Times New Roman"/>
          <w:color w:val="3D3E3E"/>
          <w:sz w:val="23"/>
          <w:szCs w:val="23"/>
        </w:rPr>
        <w:t>including</w:t>
      </w:r>
      <w:proofErr w:type="gramEnd"/>
    </w:p>
    <w:p w14:paraId="6ED8A0AD"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eligible CDBG activities, identifying community needs, and soliciting citizen input.</w:t>
      </w:r>
    </w:p>
    <w:p w14:paraId="07990D34"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Diane went through the amount of grant funds available from DOA for </w:t>
      </w:r>
      <w:proofErr w:type="gramStart"/>
      <w:r>
        <w:rPr>
          <w:rFonts w:ascii="Times New Roman" w:hAnsi="Times New Roman" w:cs="Times New Roman"/>
          <w:color w:val="3D3E3E"/>
          <w:sz w:val="23"/>
          <w:szCs w:val="23"/>
        </w:rPr>
        <w:t>Disaster</w:t>
      </w:r>
      <w:proofErr w:type="gramEnd"/>
    </w:p>
    <w:p w14:paraId="159C3D37"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Recovery Funds. Funds are being made available to Vernon County </w:t>
      </w:r>
      <w:proofErr w:type="gramStart"/>
      <w:r>
        <w:rPr>
          <w:rFonts w:ascii="Times New Roman" w:hAnsi="Times New Roman" w:cs="Times New Roman"/>
          <w:color w:val="3D3E3E"/>
          <w:sz w:val="23"/>
          <w:szCs w:val="23"/>
        </w:rPr>
        <w:t>as a result of</w:t>
      </w:r>
      <w:proofErr w:type="gramEnd"/>
      <w:r>
        <w:rPr>
          <w:rFonts w:ascii="Times New Roman" w:hAnsi="Times New Roman" w:cs="Times New Roman"/>
          <w:color w:val="3D3E3E"/>
          <w:sz w:val="23"/>
          <w:szCs w:val="23"/>
        </w:rPr>
        <w:t xml:space="preserve"> the</w:t>
      </w:r>
    </w:p>
    <w:p w14:paraId="25E518BC"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2018 Flood event. 18 counties are eligible for funding with Vernon and Dane county</w:t>
      </w:r>
    </w:p>
    <w:p w14:paraId="60F2AF26"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lastRenderedPageBreak/>
        <w:t>eligible for majority of the funding. DOA is emphasizing new construction of housing.</w:t>
      </w:r>
    </w:p>
    <w:p w14:paraId="59363040"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Diane discussed the housing application she was putting together for the Village</w:t>
      </w:r>
      <w:r>
        <w:rPr>
          <w:rFonts w:ascii="Times New Roman" w:hAnsi="Times New Roman" w:cs="Times New Roman"/>
          <w:color w:val="646564"/>
          <w:sz w:val="23"/>
          <w:szCs w:val="23"/>
        </w:rPr>
        <w:t xml:space="preserve">. </w:t>
      </w:r>
      <w:r>
        <w:rPr>
          <w:rFonts w:ascii="Arial" w:hAnsi="Arial" w:cs="Arial"/>
          <w:color w:val="3D3E3E"/>
          <w:sz w:val="23"/>
          <w:szCs w:val="23"/>
        </w:rPr>
        <w:t xml:space="preserve">It </w:t>
      </w:r>
      <w:r>
        <w:rPr>
          <w:rFonts w:ascii="Times New Roman" w:hAnsi="Times New Roman" w:cs="Times New Roman"/>
          <w:color w:val="3D3E3E"/>
          <w:sz w:val="23"/>
          <w:szCs w:val="23"/>
        </w:rPr>
        <w:t>would</w:t>
      </w:r>
    </w:p>
    <w:p w14:paraId="0EE5F33A"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be a new </w:t>
      </w:r>
      <w:proofErr w:type="gramStart"/>
      <w:r>
        <w:rPr>
          <w:rFonts w:ascii="Times New Roman" w:hAnsi="Times New Roman" w:cs="Times New Roman"/>
          <w:color w:val="3D3E3E"/>
          <w:sz w:val="23"/>
          <w:szCs w:val="23"/>
        </w:rPr>
        <w:t>7 unit</w:t>
      </w:r>
      <w:proofErr w:type="gramEnd"/>
      <w:r>
        <w:rPr>
          <w:rFonts w:ascii="Times New Roman" w:hAnsi="Times New Roman" w:cs="Times New Roman"/>
          <w:color w:val="3D3E3E"/>
          <w:sz w:val="23"/>
          <w:szCs w:val="23"/>
        </w:rPr>
        <w:t xml:space="preserve"> apartment building, </w:t>
      </w:r>
      <w:r>
        <w:rPr>
          <w:rFonts w:ascii="Arial" w:hAnsi="Arial" w:cs="Arial"/>
          <w:color w:val="3D3E3E"/>
          <w:sz w:val="23"/>
          <w:szCs w:val="23"/>
        </w:rPr>
        <w:t xml:space="preserve">all </w:t>
      </w:r>
      <w:r>
        <w:rPr>
          <w:rFonts w:ascii="Times New Roman" w:hAnsi="Times New Roman" w:cs="Times New Roman"/>
          <w:color w:val="3D3E3E"/>
          <w:sz w:val="23"/>
          <w:szCs w:val="23"/>
        </w:rPr>
        <w:t xml:space="preserve">units would be two bedrooms. 51% or </w:t>
      </w:r>
      <w:r>
        <w:rPr>
          <w:rFonts w:ascii="Times New Roman" w:hAnsi="Times New Roman" w:cs="Times New Roman"/>
          <w:color w:val="545554"/>
          <w:sz w:val="23"/>
          <w:szCs w:val="23"/>
        </w:rPr>
        <w:t xml:space="preserve">4 </w:t>
      </w:r>
      <w:r>
        <w:rPr>
          <w:rFonts w:ascii="Times New Roman" w:hAnsi="Times New Roman" w:cs="Times New Roman"/>
          <w:color w:val="3D3E3E"/>
          <w:sz w:val="23"/>
          <w:szCs w:val="23"/>
        </w:rPr>
        <w:t>units</w:t>
      </w:r>
    </w:p>
    <w:p w14:paraId="26B0A1BB"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would be rent controlled and 3 units would be market rent. Gary Koch from CDA spoke</w:t>
      </w:r>
    </w:p>
    <w:p w14:paraId="61395C79"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to the proposed application that would fund </w:t>
      </w:r>
      <w:proofErr w:type="gramStart"/>
      <w:r>
        <w:rPr>
          <w:rFonts w:ascii="Times New Roman" w:hAnsi="Times New Roman" w:cs="Times New Roman"/>
          <w:color w:val="3D3E3E"/>
          <w:sz w:val="23"/>
          <w:szCs w:val="23"/>
        </w:rPr>
        <w:t>the a</w:t>
      </w:r>
      <w:proofErr w:type="gramEnd"/>
      <w:r>
        <w:rPr>
          <w:rFonts w:ascii="Times New Roman" w:hAnsi="Times New Roman" w:cs="Times New Roman"/>
          <w:color w:val="3D3E3E"/>
          <w:sz w:val="23"/>
          <w:szCs w:val="23"/>
        </w:rPr>
        <w:t xml:space="preserve"> portion of the relocation of the Village</w:t>
      </w:r>
    </w:p>
    <w:p w14:paraId="709D6A1E"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electrical substation to a flood protected location. The substation was knocked out during</w:t>
      </w:r>
    </w:p>
    <w:p w14:paraId="61FCEAC5"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the flood </w:t>
      </w:r>
      <w:proofErr w:type="gramStart"/>
      <w:r>
        <w:rPr>
          <w:rFonts w:ascii="Times New Roman" w:hAnsi="Times New Roman" w:cs="Times New Roman"/>
          <w:color w:val="3D3E3E"/>
          <w:sz w:val="23"/>
          <w:szCs w:val="23"/>
        </w:rPr>
        <w:t>event</w:t>
      </w:r>
      <w:proofErr w:type="gramEnd"/>
      <w:r>
        <w:rPr>
          <w:rFonts w:ascii="Times New Roman" w:hAnsi="Times New Roman" w:cs="Times New Roman"/>
          <w:color w:val="3D3E3E"/>
          <w:sz w:val="23"/>
          <w:szCs w:val="23"/>
        </w:rPr>
        <w:t xml:space="preserve">. After some discussion </w:t>
      </w:r>
      <w:proofErr w:type="spellStart"/>
      <w:r>
        <w:rPr>
          <w:rFonts w:ascii="Times New Roman" w:hAnsi="Times New Roman" w:cs="Times New Roman"/>
          <w:color w:val="3D3E3E"/>
          <w:sz w:val="23"/>
          <w:szCs w:val="23"/>
        </w:rPr>
        <w:t>ofboth</w:t>
      </w:r>
      <w:proofErr w:type="spellEnd"/>
      <w:r>
        <w:rPr>
          <w:rFonts w:ascii="Times New Roman" w:hAnsi="Times New Roman" w:cs="Times New Roman"/>
          <w:color w:val="3D3E3E"/>
          <w:sz w:val="23"/>
          <w:szCs w:val="23"/>
        </w:rPr>
        <w:t xml:space="preserve"> projects and applications, one citizen</w:t>
      </w:r>
    </w:p>
    <w:p w14:paraId="3EC77ABB"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 xml:space="preserve">commented that the Village should explore a community solar project. </w:t>
      </w:r>
      <w:r>
        <w:rPr>
          <w:rFonts w:ascii="Arial" w:hAnsi="Arial" w:cs="Arial"/>
          <w:color w:val="3D3E3E"/>
          <w:sz w:val="23"/>
          <w:szCs w:val="23"/>
        </w:rPr>
        <w:t xml:space="preserve">It </w:t>
      </w:r>
      <w:r>
        <w:rPr>
          <w:rFonts w:ascii="Times New Roman" w:hAnsi="Times New Roman" w:cs="Times New Roman"/>
          <w:color w:val="3D3E3E"/>
          <w:sz w:val="23"/>
          <w:szCs w:val="23"/>
        </w:rPr>
        <w:t xml:space="preserve">was stated </w:t>
      </w:r>
      <w:proofErr w:type="gramStart"/>
      <w:r>
        <w:rPr>
          <w:rFonts w:ascii="Times New Roman" w:hAnsi="Times New Roman" w:cs="Times New Roman"/>
          <w:color w:val="3D3E3E"/>
          <w:sz w:val="23"/>
          <w:szCs w:val="23"/>
        </w:rPr>
        <w:t>that</w:t>
      </w:r>
      <w:proofErr w:type="gramEnd"/>
    </w:p>
    <w:p w14:paraId="05BC38BF"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at a future date solar could be incorporated into the electrical system.</w:t>
      </w:r>
    </w:p>
    <w:p w14:paraId="20D99E94"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No other CDBG eligible projects were identified by the Village or those in attendance.</w:t>
      </w:r>
    </w:p>
    <w:p w14:paraId="57A5472A"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After requesting further comments and hearing none, the hearing was closed at 7:00PM.</w:t>
      </w:r>
    </w:p>
    <w:p w14:paraId="7AA80752" w14:textId="77777777" w:rsidR="005D474A" w:rsidRDefault="005D474A" w:rsidP="005D474A">
      <w:pPr>
        <w:autoSpaceDE w:val="0"/>
        <w:autoSpaceDN w:val="0"/>
        <w:adjustRightInd w:val="0"/>
        <w:spacing w:after="0" w:line="240" w:lineRule="auto"/>
        <w:rPr>
          <w:rFonts w:ascii="Times New Roman" w:hAnsi="Times New Roman" w:cs="Times New Roman"/>
          <w:color w:val="3D3E3E"/>
          <w:sz w:val="23"/>
          <w:szCs w:val="23"/>
        </w:rPr>
      </w:pPr>
      <w:r>
        <w:rPr>
          <w:rFonts w:ascii="Times New Roman" w:hAnsi="Times New Roman" w:cs="Times New Roman"/>
          <w:color w:val="3D3E3E"/>
          <w:sz w:val="23"/>
          <w:szCs w:val="23"/>
        </w:rPr>
        <w:t>Gary Koch</w:t>
      </w:r>
    </w:p>
    <w:p w14:paraId="62B46E32" w14:textId="1B2DD8AA" w:rsidR="005D474A" w:rsidRPr="005D474A" w:rsidRDefault="005D474A" w:rsidP="005D474A">
      <w:r>
        <w:rPr>
          <w:rFonts w:ascii="Times New Roman" w:hAnsi="Times New Roman" w:cs="Times New Roman"/>
          <w:color w:val="3D3E3E"/>
          <w:sz w:val="23"/>
          <w:szCs w:val="23"/>
        </w:rPr>
        <w:t>CDA</w:t>
      </w:r>
      <w:r>
        <w:rPr>
          <w:rFonts w:ascii="Times New Roman" w:hAnsi="Times New Roman" w:cs="Times New Roman"/>
          <w:color w:val="646564"/>
          <w:sz w:val="23"/>
          <w:szCs w:val="23"/>
        </w:rPr>
        <w:t xml:space="preserve">, </w:t>
      </w:r>
      <w:r>
        <w:rPr>
          <w:rFonts w:ascii="Times New Roman" w:hAnsi="Times New Roman" w:cs="Times New Roman"/>
          <w:color w:val="3D3E3E"/>
          <w:sz w:val="23"/>
          <w:szCs w:val="23"/>
        </w:rPr>
        <w:t>Inc.</w:t>
      </w:r>
    </w:p>
    <w:sectPr w:rsidR="005D474A" w:rsidRPr="005D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4A"/>
    <w:rsid w:val="000D76FD"/>
    <w:rsid w:val="0026610C"/>
    <w:rsid w:val="005D474A"/>
    <w:rsid w:val="00771B0F"/>
    <w:rsid w:val="00B1774A"/>
    <w:rsid w:val="00F6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9693"/>
  <w15:chartTrackingRefBased/>
  <w15:docId w15:val="{24530E6C-486D-4330-82CB-9337CD3E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D4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5D474A"/>
  </w:style>
  <w:style w:type="character" w:customStyle="1" w:styleId="wixguard">
    <w:name w:val="wixguard"/>
    <w:basedOn w:val="DefaultParagraphFont"/>
    <w:rsid w:val="005D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2021-07-09T19:21:00Z</dcterms:created>
  <dcterms:modified xsi:type="dcterms:W3CDTF">2021-07-09T19:22:00Z</dcterms:modified>
</cp:coreProperties>
</file>